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1361F3" w:rsidRPr="00343EA3">
        <w:rPr>
          <w:rStyle w:val="Pogrubienie"/>
          <w:color w:val="000000" w:themeColor="text1"/>
        </w:rPr>
        <w:t xml:space="preserve">NR </w:t>
      </w:r>
      <w:r w:rsidR="00214624">
        <w:rPr>
          <w:rStyle w:val="Pogrubienie"/>
          <w:color w:val="000000" w:themeColor="text1"/>
        </w:rPr>
        <w:t>70</w:t>
      </w:r>
      <w:r w:rsidRPr="00416553">
        <w:rPr>
          <w:rStyle w:val="Pogrubienie"/>
          <w:color w:val="000000" w:themeColor="text1"/>
        </w:rPr>
        <w:t>/201</w:t>
      </w:r>
      <w:r w:rsidR="00365018" w:rsidRPr="00416553">
        <w:rPr>
          <w:rStyle w:val="Pogrubienie"/>
          <w:color w:val="000000" w:themeColor="text1"/>
        </w:rPr>
        <w:t>9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Pr="00977B15" w:rsidRDefault="00214624" w:rsidP="00686823">
      <w:pPr>
        <w:pStyle w:val="NormalnyWeb"/>
        <w:spacing w:before="0" w:beforeAutospacing="0" w:after="0" w:afterAutospacing="0"/>
        <w:jc w:val="center"/>
        <w:rPr>
          <w:rStyle w:val="Pogrubienie"/>
          <w:color w:val="FF0000"/>
        </w:rPr>
      </w:pPr>
      <w:r>
        <w:rPr>
          <w:rStyle w:val="Pogrubienie"/>
        </w:rPr>
        <w:t>z dnia 02 lipca</w:t>
      </w:r>
      <w:r w:rsidR="00E009C1">
        <w:rPr>
          <w:rStyle w:val="Pogrubienie"/>
        </w:rPr>
        <w:t xml:space="preserve"> </w:t>
      </w:r>
      <w:r w:rsidR="00365018" w:rsidRPr="00416553">
        <w:rPr>
          <w:rStyle w:val="Pogrubienie"/>
          <w:color w:val="000000" w:themeColor="text1"/>
        </w:rPr>
        <w:t xml:space="preserve"> 2019</w:t>
      </w:r>
      <w:r w:rsidR="00A6006A" w:rsidRPr="00343EA3">
        <w:rPr>
          <w:rStyle w:val="Pogrubienie"/>
          <w:color w:val="000000" w:themeColor="text1"/>
        </w:rPr>
        <w:t xml:space="preserve"> r.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C14476">
        <w:rPr>
          <w:b/>
        </w:rPr>
        <w:t xml:space="preserve">ochrony środowiska </w:t>
      </w:r>
    </w:p>
    <w:p w:rsidR="00365018" w:rsidRPr="003F25E7" w:rsidRDefault="000C000F" w:rsidP="00365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o samorządzie gminnym </w:t>
      </w:r>
      <w:r w:rsidR="00365018" w:rsidRPr="00581C86">
        <w:rPr>
          <w:rFonts w:ascii="Times New Roman" w:hAnsi="Times New Roman" w:cs="Times New Roman"/>
          <w:sz w:val="24"/>
          <w:szCs w:val="24"/>
        </w:rPr>
        <w:br/>
        <w:t>(</w:t>
      </w:r>
      <w:r w:rsidR="00365018">
        <w:rPr>
          <w:rFonts w:ascii="Times New Roman" w:hAnsi="Times New Roman" w:cs="Times New Roman"/>
          <w:sz w:val="24"/>
          <w:szCs w:val="24"/>
        </w:rPr>
        <w:t xml:space="preserve">Dz. </w:t>
      </w:r>
      <w:r w:rsidR="00035447">
        <w:rPr>
          <w:rFonts w:ascii="Times New Roman" w:hAnsi="Times New Roman" w:cs="Times New Roman"/>
          <w:sz w:val="24"/>
          <w:szCs w:val="24"/>
        </w:rPr>
        <w:t>U. z 2019 r., poz. 506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), </w:t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365018" w:rsidRPr="00581C86">
        <w:rPr>
          <w:rFonts w:ascii="Times New Roman" w:hAnsi="Times New Roman" w:cs="Times New Roman"/>
          <w:sz w:val="24"/>
          <w:szCs w:val="24"/>
        </w:rPr>
        <w:br/>
      </w:r>
      <w:r w:rsidR="00365018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365018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(Dz. U. z 2018 r., poz. 1260 z późn. zm.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) oraz zarządzenia </w:t>
      </w:r>
      <w:r w:rsidR="00365018">
        <w:rPr>
          <w:rFonts w:ascii="Times New Roman" w:hAnsi="Times New Roman" w:cs="Times New Roman"/>
          <w:sz w:val="24"/>
          <w:szCs w:val="24"/>
        </w:rPr>
        <w:br/>
      </w:r>
      <w:r w:rsidR="00365018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365018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6501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365018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365018">
        <w:rPr>
          <w:rFonts w:ascii="Times New Roman" w:hAnsi="Times New Roman" w:cs="Times New Roman"/>
          <w:sz w:val="24"/>
          <w:szCs w:val="24"/>
        </w:rPr>
        <w:t xml:space="preserve">z dnia 06 lipca 2016 roku </w:t>
      </w:r>
      <w:r w:rsidR="00365018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365018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3650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365018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we Fromborku oraz na stanowiska kierowników gminnych jednostek organizacyjnych </w:t>
      </w:r>
      <w:r w:rsidR="00365018" w:rsidRPr="008204B0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365018" w:rsidRDefault="00365018" w:rsidP="00365018">
      <w:pPr>
        <w:pStyle w:val="NormalnyWeb"/>
        <w:jc w:val="both"/>
      </w:pPr>
      <w:r>
        <w:rPr>
          <w:rStyle w:val="Pogrubienie"/>
        </w:rPr>
        <w:t>§ 1.</w:t>
      </w:r>
      <w:r>
        <w:t xml:space="preserve"> Ogłaszam nabór na wolne urzędnicze stanowisko ds. ochrony środowiska. Ogłoszenie </w:t>
      </w:r>
      <w:r w:rsidR="00FE69C4">
        <w:br/>
      </w:r>
      <w:r>
        <w:t xml:space="preserve">o naborze stanowi załącznik do niniejszego zarządzenia. </w:t>
      </w:r>
    </w:p>
    <w:p w:rsidR="00365018" w:rsidRDefault="00365018" w:rsidP="00365018">
      <w:pPr>
        <w:pStyle w:val="NormalnyWeb"/>
        <w:jc w:val="both"/>
      </w:pPr>
      <w:r>
        <w:rPr>
          <w:rStyle w:val="Pogrubienie"/>
        </w:rPr>
        <w:t>§ 2.</w:t>
      </w:r>
      <w:r>
        <w:t xml:space="preserve"> W celu przeprowadzenia postępowania konkursowego powołuję Komisję Rekrutacyjną w składzie:</w:t>
      </w:r>
    </w:p>
    <w:p w:rsidR="00365018" w:rsidRPr="00416553" w:rsidRDefault="00365018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t>1)    </w:t>
      </w:r>
      <w:r w:rsidR="00416553" w:rsidRPr="00416553">
        <w:rPr>
          <w:color w:val="000000" w:themeColor="text1"/>
        </w:rPr>
        <w:t xml:space="preserve">Marek Misztal </w:t>
      </w:r>
      <w:r w:rsidRPr="00416553">
        <w:rPr>
          <w:color w:val="000000" w:themeColor="text1"/>
        </w:rPr>
        <w:t>– przewodniczący komisji;</w:t>
      </w:r>
    </w:p>
    <w:p w:rsidR="00365018" w:rsidRPr="00416553" w:rsidRDefault="00365018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416553">
        <w:rPr>
          <w:color w:val="000000" w:themeColor="text1"/>
        </w:rPr>
        <w:t>2)    </w:t>
      </w:r>
      <w:r w:rsidR="00416553" w:rsidRPr="00416553">
        <w:rPr>
          <w:color w:val="000000" w:themeColor="text1"/>
        </w:rPr>
        <w:t xml:space="preserve">Ewa Rymarska </w:t>
      </w:r>
      <w:r w:rsidRPr="00416553">
        <w:rPr>
          <w:color w:val="000000" w:themeColor="text1"/>
        </w:rPr>
        <w:t>– zastępca przewodniczącego komisji;</w:t>
      </w:r>
    </w:p>
    <w:p w:rsidR="00365018" w:rsidRPr="00416553" w:rsidRDefault="00C224AA" w:rsidP="003650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416553">
        <w:rPr>
          <w:color w:val="000000" w:themeColor="text1"/>
        </w:rPr>
        <w:t xml:space="preserve">3)   </w:t>
      </w:r>
      <w:r w:rsidR="00365018" w:rsidRPr="00416553">
        <w:rPr>
          <w:color w:val="000000" w:themeColor="text1"/>
        </w:rPr>
        <w:t xml:space="preserve"> </w:t>
      </w:r>
      <w:r w:rsidR="00416553" w:rsidRPr="00416553">
        <w:rPr>
          <w:color w:val="000000" w:themeColor="text1"/>
        </w:rPr>
        <w:t xml:space="preserve">Barbara </w:t>
      </w:r>
      <w:proofErr w:type="spellStart"/>
      <w:r w:rsidR="00416553" w:rsidRPr="00416553">
        <w:rPr>
          <w:color w:val="000000" w:themeColor="text1"/>
        </w:rPr>
        <w:t>Chomacka</w:t>
      </w:r>
      <w:proofErr w:type="spellEnd"/>
      <w:r w:rsidR="00416553" w:rsidRPr="00416553">
        <w:rPr>
          <w:color w:val="000000" w:themeColor="text1"/>
        </w:rPr>
        <w:t xml:space="preserve"> </w:t>
      </w:r>
      <w:r w:rsidR="00365018" w:rsidRPr="00416553">
        <w:rPr>
          <w:color w:val="000000" w:themeColor="text1"/>
        </w:rPr>
        <w:t>– członek komisji.</w:t>
      </w: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>
        <w:t>Sekretarzowi Gminy</w:t>
      </w:r>
      <w:r w:rsidRPr="001D3062">
        <w:t>.</w:t>
      </w: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</w:p>
    <w:p w:rsidR="00365018" w:rsidRDefault="00365018" w:rsidP="00365018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4.</w:t>
      </w:r>
      <w:r>
        <w:t xml:space="preserve"> Zarządzenie wchodzi w życie z dniem podpisania.</w:t>
      </w:r>
    </w:p>
    <w:p w:rsidR="000D14C2" w:rsidRDefault="000D14C2" w:rsidP="00365018">
      <w:pPr>
        <w:pStyle w:val="NormalnyWeb"/>
        <w:spacing w:before="0" w:beforeAutospacing="0" w:after="0" w:afterAutospacing="0"/>
        <w:jc w:val="both"/>
      </w:pPr>
    </w:p>
    <w:p w:rsidR="000D14C2" w:rsidRDefault="000D14C2" w:rsidP="00365018">
      <w:pPr>
        <w:pStyle w:val="NormalnyWeb"/>
        <w:spacing w:before="0" w:beforeAutospacing="0" w:after="0" w:afterAutospacing="0"/>
        <w:jc w:val="both"/>
      </w:pPr>
    </w:p>
    <w:p w:rsidR="000D14C2" w:rsidRDefault="000D14C2" w:rsidP="00365018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D14C2" w:rsidRDefault="000D14C2" w:rsidP="00365018">
      <w:pPr>
        <w:pStyle w:val="NormalnyWeb"/>
        <w:spacing w:before="0" w:beforeAutospacing="0" w:after="0" w:afterAutospacing="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D14C2">
        <w:rPr>
          <w:b/>
        </w:rPr>
        <w:t>Burmistrz Miasta i Gminy Frombork</w:t>
      </w:r>
    </w:p>
    <w:p w:rsidR="000D14C2" w:rsidRDefault="000D14C2" w:rsidP="00365018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D14C2" w:rsidRPr="000D14C2" w:rsidRDefault="000D14C2" w:rsidP="00365018">
      <w:pPr>
        <w:pStyle w:val="NormalnyWeb"/>
        <w:spacing w:before="0" w:beforeAutospacing="0" w:after="0" w:afterAutospacing="0"/>
        <w:jc w:val="both"/>
        <w:rPr>
          <w:b/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D14C2">
        <w:rPr>
          <w:b/>
          <w:i/>
        </w:rPr>
        <w:t>/-/ Zbigniew Pietkiewicz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  <w:r>
        <w:t> 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  <w:r w:rsidRPr="00925095">
        <w:rPr>
          <w:color w:val="000000" w:themeColor="text1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365018" w:rsidRPr="00925095" w:rsidRDefault="00365018" w:rsidP="00365018">
      <w:pPr>
        <w:pStyle w:val="NormalnyWeb"/>
        <w:rPr>
          <w:color w:val="000000" w:themeColor="text1"/>
        </w:rPr>
      </w:pPr>
    </w:p>
    <w:p w:rsidR="00365018" w:rsidRPr="00925095" w:rsidRDefault="00365018" w:rsidP="00091741">
      <w:pPr>
        <w:pStyle w:val="NormalnyWeb"/>
        <w:rPr>
          <w:color w:val="000000" w:themeColor="text1"/>
        </w:rPr>
      </w:pP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  <w:r w:rsidRPr="00925095">
        <w:rPr>
          <w:color w:val="000000" w:themeColor="text1"/>
        </w:rPr>
        <w:tab/>
      </w:r>
    </w:p>
    <w:p w:rsidR="00365018" w:rsidRPr="00925095" w:rsidRDefault="00365018" w:rsidP="003F25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5018" w:rsidRPr="00925095" w:rsidRDefault="00365018" w:rsidP="003F25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155B" w:rsidRPr="00925095" w:rsidRDefault="0014155B" w:rsidP="00A6006A">
      <w:pPr>
        <w:pStyle w:val="NormalnyWeb"/>
        <w:rPr>
          <w:color w:val="000000" w:themeColor="text1"/>
        </w:rPr>
      </w:pPr>
    </w:p>
    <w:p w:rsidR="000E68EC" w:rsidRDefault="000E68EC" w:rsidP="00A6006A">
      <w:pPr>
        <w:pStyle w:val="NormalnyWeb"/>
      </w:pPr>
    </w:p>
    <w:p w:rsidR="00715B4B" w:rsidRDefault="00715B4B" w:rsidP="00A6006A">
      <w:pPr>
        <w:pStyle w:val="NormalnyWeb"/>
      </w:pPr>
    </w:p>
    <w:p w:rsidR="00091741" w:rsidRDefault="00091741" w:rsidP="00A6006A">
      <w:pPr>
        <w:pStyle w:val="NormalnyWeb"/>
      </w:pPr>
    </w:p>
    <w:p w:rsidR="00022A2D" w:rsidRDefault="00022A2D" w:rsidP="00A6006A">
      <w:pPr>
        <w:pStyle w:val="NormalnyWeb"/>
      </w:pP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214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70</w:t>
      </w:r>
      <w:r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/201</w:t>
      </w:r>
      <w:r w:rsidR="00FE69C4" w:rsidRPr="004165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Pr="00343EA3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F92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14624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751D1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146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lipca</w:t>
      </w:r>
      <w:r w:rsidR="00E009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E6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2019</w:t>
      </w:r>
      <w:r w:rsidRPr="00343E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484843">
        <w:rPr>
          <w:rFonts w:ascii="Times New Roman" w:eastAsia="Calibri" w:hAnsi="Times New Roman" w:cs="Times New Roman"/>
          <w:b/>
        </w:rPr>
        <w:t xml:space="preserve">ochrony środowiska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484843">
        <w:rPr>
          <w:rStyle w:val="Pogrubienie"/>
          <w:rFonts w:ascii="Times New Roman" w:hAnsi="Times New Roman" w:cs="Times New Roman"/>
          <w:sz w:val="24"/>
          <w:szCs w:val="24"/>
        </w:rPr>
        <w:t xml:space="preserve">OCHRONY ŚRODOWISKA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BE7681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wykształcenie </w:t>
      </w:r>
      <w:r w:rsidR="00D71792">
        <w:rPr>
          <w:color w:val="000000" w:themeColor="text1"/>
        </w:rPr>
        <w:t xml:space="preserve">wyższe lub ostatni rok studiów wyższych; 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lastRenderedPageBreak/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5F78D3" w:rsidRDefault="005F78D3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085204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63A"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DB663A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DB663A">
        <w:rPr>
          <w:rStyle w:val="Pogrubienie"/>
          <w:rFonts w:ascii="Times New Roman" w:hAnsi="Times New Roman" w:cs="Times New Roman"/>
          <w:sz w:val="24"/>
          <w:szCs w:val="24"/>
        </w:rPr>
        <w:t>stanowiska</w:t>
      </w:r>
      <w:r w:rsidR="00054A9E" w:rsidRPr="00DB663A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DB663A">
        <w:rPr>
          <w:rFonts w:ascii="Times New Roman" w:eastAsia="Calibri" w:hAnsi="Times New Roman" w:cs="Times New Roman"/>
          <w:b/>
        </w:rPr>
        <w:t xml:space="preserve">ds. </w:t>
      </w:r>
      <w:r w:rsidR="00484843" w:rsidRPr="00DB663A">
        <w:rPr>
          <w:rFonts w:ascii="Times New Roman" w:eastAsia="Calibri" w:hAnsi="Times New Roman" w:cs="Times New Roman"/>
          <w:b/>
        </w:rPr>
        <w:t xml:space="preserve">ochrony środowiska 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>w szczególności należy:</w:t>
      </w:r>
    </w:p>
    <w:p w:rsidR="00217C3B" w:rsidRPr="000D5929" w:rsidRDefault="00217C3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1BD9" w:rsidRPr="00217C3B" w:rsidRDefault="00611BD9" w:rsidP="0021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217C3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zakresie ochrony przyrody:</w:t>
      </w:r>
    </w:p>
    <w:p w:rsidR="00611BD9" w:rsidRPr="00217C3B" w:rsidRDefault="00611BD9" w:rsidP="00217C3B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przeprowadzanie postępowań i wydawanie zezwoleń na usunięcie drzew i krzewów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dla wydania których właściwym jest organ gminy,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opłat za wydanie zezwolenia na usunięcie drzew i krzewów,</w:t>
      </w:r>
    </w:p>
    <w:p w:rsidR="00611BD9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występowanie o zgodę na wycinkę drzew i krzewów do Starosty Powiatowego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Braniewie,</w:t>
      </w:r>
    </w:p>
    <w:p w:rsidR="00500CB6" w:rsidRPr="00500CB6" w:rsidRDefault="00611BD9" w:rsidP="00500CB6">
      <w:pPr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00C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wymierzanie </w:t>
      </w:r>
      <w:r w:rsidR="00500CB6" w:rsidRPr="00500CB6">
        <w:rPr>
          <w:rFonts w:ascii="Times New Roman" w:hAnsi="Times New Roman" w:cs="Times New Roman"/>
          <w:color w:val="000000" w:themeColor="text1"/>
          <w:sz w:val="24"/>
          <w:szCs w:val="24"/>
        </w:rPr>
        <w:t>administracyjnych kar pieniężnych:</w:t>
      </w:r>
    </w:p>
    <w:p w:rsidR="00500CB6" w:rsidRPr="00500CB6" w:rsidRDefault="00500CB6" w:rsidP="00500CB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 xml:space="preserve">za usuwanie drzew i krzewów bez wymaganego zezwolenia, </w:t>
      </w:r>
    </w:p>
    <w:p w:rsidR="00500CB6" w:rsidRPr="00500CB6" w:rsidRDefault="00500CB6" w:rsidP="00500CB6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>za zniszczenie drzew, krzewów lub terenów zieleni spowodowanych niewłaściwym wykonaniem zabiegów pielęgnacyjnych,</w:t>
      </w:r>
    </w:p>
    <w:p w:rsidR="00C224AA" w:rsidRPr="00C224AA" w:rsidRDefault="00500CB6" w:rsidP="00C224AA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CB6">
        <w:rPr>
          <w:rFonts w:ascii="Times New Roman" w:hAnsi="Times New Roman" w:cs="Times New Roman"/>
          <w:color w:val="000000"/>
          <w:sz w:val="24"/>
          <w:szCs w:val="24"/>
        </w:rPr>
        <w:t>za zniszczenie drzew, krzewów lub terenów zieleni spowodowanych niewłaściwymi działaniami podczas wykonywania prac ziemnych oraz zastosowaniem środków chemicznych szkodliwych dla roślinności,</w:t>
      </w:r>
    </w:p>
    <w:p w:rsidR="00611BD9" w:rsidRPr="00C224AA" w:rsidRDefault="00611BD9" w:rsidP="00C224A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24AA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 nad przestrzeganiem zasad właściwej gospodarki oraz przestrzeganiem wprowadzonych zakazów na obszarach chronionych,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projektów uchwał rady gminy w zakresie ustanowienia pomnika przyrody, stanowiska dokumentującego, użytku ekologicznego lub zespołu przyrodniczo-krajobrazowego oraz przygotowanie projektów uchwał w zakresie zniesienia w/w form ochrony przyrody,</w:t>
      </w:r>
    </w:p>
    <w:p w:rsidR="00611BD9" w:rsidRPr="00217C3B" w:rsidRDefault="00611BD9" w:rsidP="00217C3B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niezwłocznie Regionalnemu Dyrektorowi Ochrony Środowiska zawiadomienia o odkryciu kopalnych szczątków roślin i zwierząt.</w:t>
      </w:r>
    </w:p>
    <w:p w:rsidR="00611BD9" w:rsidRPr="00217C3B" w:rsidRDefault="00611BD9" w:rsidP="0021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17C3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zakresie utrzymaniu czystości i porządku w gminach:</w:t>
      </w:r>
    </w:p>
    <w:p w:rsidR="00611BD9" w:rsidRPr="00F00255" w:rsidRDefault="00611BD9" w:rsidP="00F0025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zadań związanych z zapewnieniem czystości i porządku na terenie miasta                    i gminy Frombork oraz tworzeniem warunków niezbędnych do ich utrzymania poprzez: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utrzymaniem i eksploatacją własnych lub wspólnych z innymi gminami instalacji  i urządzeń do zbierania, transportu i unieszkodliwiania zwłok zwierzęcych lub ich części oraz szaletów publicznych,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wymagań wobec osób utrzymujących zwierzęta domowe w zakresie bezpieczeństwa i czystości w miejscach publicznych,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ochrony przed bezdomnymi zwierzętami zgodnie z zasadami określonymi w odrębnych przepisach,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udostępnianie mieszkańcom informacji o firmach zbierających sprzęt elektryczny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elektroniczny pochodzący z gospodarstw domowych,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koordynowanie działań związanych ze zbieraniem, transportem i unieszkodliwieniem zwłok bezdomnych zwierząt lub ich części,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Gminy o obszarach dotkniętych lub zagrożonych chorobą zakaźną zwierząt,</w:t>
      </w:r>
    </w:p>
    <w:p w:rsidR="00611BD9" w:rsidRPr="00217C3B" w:rsidRDefault="00611BD9" w:rsidP="00F0025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prowadzenie ewidencji zbiorników bezodpływowych, przydomowych oczyszczalni ścieków oraz umów zawartych na odbieranie odpadów komunalnych od właścicieli nieruchomości w celu kontroli realizowanych zadań w tych zakresach wynikających                    z ustawy,</w:t>
      </w:r>
    </w:p>
    <w:p w:rsidR="00611BD9" w:rsidRDefault="00611BD9" w:rsidP="00F0025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nadzór nad realizacją przez właścicieli nieruchomości obowiązków ujętych </w:t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art. 5 ust. l-4 ustawy o utrzymaniu czystości i porządku w gminach oraz w przypadku stwierdzenia braku realizacji tych obowiązków wydanie decyzji nakazujących </w:t>
      </w:r>
      <w:r w:rsidR="00C22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ich wykonanie,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przygotowywania projektów uchwał rady gminy dotyczących uchwalenia regulaminu utrzymania czystości i porządku na terenie gminy oraz wymagań jakie winni spełnić przedsiębiorcy ubiegający się o zezwolenia na odbiór odpadów komunalnych                           od właścicieli nieruchomości, opróżniania zbiorników bezodpływowych i transportu nieczystości ciekłych, ochrony przed bezdomnymi zwierzętami, prowadzenia schronisk dla bezdomnych zwierząt oraz prowadzenia grzybowisk i spalarni zwłok zwierzęcych                   i ich części,</w:t>
      </w:r>
    </w:p>
    <w:p w:rsidR="00611BD9" w:rsidRPr="00F00255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zezwoleń dla przedsiębiorców na: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zbiorników bezodpływowych i transportu nieczystości ciekłych,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ochronę przed bezdomnymi zwierzętami,</w:t>
      </w:r>
    </w:p>
    <w:p w:rsidR="00611BD9" w:rsidRPr="00217C3B" w:rsidRDefault="00611BD9" w:rsidP="00F964C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 schronisk dla bezdomnych zwierząt oraz prowadzenia grzybowisk                      i spalarni  zwłok zwierzęcych i ich części oraz wydawanie decyzji na cofanie, wygaśnięcie i zmianę tych zezwoleń,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przestrzegania zasad i warunków korzystania z powyższych zezwoleń;</w:t>
      </w:r>
    </w:p>
    <w:p w:rsidR="00611BD9" w:rsidRDefault="00611BD9" w:rsidP="00F964C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egzekwowanie od przedsiębiorców terminowego składania informacji dotyczących odbioru odpadów komunalnych od właścicieli nieruchomości, opróżniania zbiorników bezodpływowych i transportu nieczystości ciekłych oraz dostarczania wykazów zawartych umów z właścicielami nieruchomości na odbiór odpadów komunalnych                 od właścicieli nieruchomości, opróżnianie zbiorników bezodpływowych i transportu nieczystości ciekłych,</w:t>
      </w:r>
    </w:p>
    <w:p w:rsidR="00611BD9" w:rsidRPr="00F00255" w:rsidRDefault="00611BD9" w:rsidP="00F0025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rejestru działalności regulowanej.</w:t>
      </w:r>
    </w:p>
    <w:p w:rsidR="00611BD9" w:rsidRPr="00F00255" w:rsidRDefault="00611BD9" w:rsidP="00611B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002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3. W zakresie wynikającym z ustawy o odpadach: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i nadzór nad działaniami mającymi na celu zapewnienie objęcia wszystkich mieszkańców gminy zorganizowanym systemem odbierania wszystkich rodzajów odpadów komunalnych,</w:t>
      </w:r>
    </w:p>
    <w:p w:rsidR="00611BD9" w:rsidRPr="00217C3B" w:rsidRDefault="00611BD9" w:rsidP="00F964C0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koordynacja działań związanych z zapewnieniem warunków funkcjonowania systemu selektywnego zbierania i odbierania  odpadów komunalnych, aby było możliwe: </w:t>
      </w:r>
    </w:p>
    <w:p w:rsidR="00611BD9" w:rsidRPr="00217C3B" w:rsidRDefault="00611BD9" w:rsidP="00F964C0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wydzielanie odpadów niebezpiecznych z odpadów komunalnych,</w:t>
      </w:r>
    </w:p>
    <w:p w:rsidR="00611BD9" w:rsidRPr="00217C3B" w:rsidRDefault="00611BD9" w:rsidP="00F964C0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osiągniecie odpowiednich poziomów recyklingu, przygotowania do </w:t>
      </w:r>
      <w:r w:rsidR="00526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ponownego użycia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odzysku innymi metodami oraz ograniczenie masy odpadów komunalnych ulegających biodegradacji przekazywanych do składowania, </w:t>
      </w:r>
    </w:p>
    <w:p w:rsidR="00611BD9" w:rsidRPr="00217C3B" w:rsidRDefault="00611BD9" w:rsidP="00F964C0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zapewnianie budowy, utrzymania i eksploatacji własnych lub wspólnych z innymi gminami lub przedsiębiorcami instalacji i urządzeń do odzysku i unieszkodliwiania odpadów komunalnych albo zapewnienie warunków do tych celów dla przedsiębiorców,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zapewnianie warunków ograniczenia masy odpadów komunalnych ulegających biodegradacji kierowanych do składowania w ilościach wagowych określonych                         w przepisach ustawy w poszczególnych latach,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i ułatwianie tworzenia punków zbierania zużytego sprzętu elektrycznego                     i elektronicznego oraz wskazywanie punktów ich odbioru od mieszkańców gminy,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wydawanie opinii w formie postanowienia niezbędnych innym organom do wydania decyzji zatwierdzających program gospodarki odpadami niebezpiecznymi,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wydawanie opinii w formie postanowienia niezbędnych innym organom do wydania zezwoleń na </w:t>
      </w:r>
      <w:r w:rsidR="007511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wytwarzanie,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odzysk, unieszkodliwianie, zbieranie lub transport odpadów,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wydawanie decyzji nakazujących posiadaczowi odpadów ich usunięcia z miejsc nie przeznaczonych do ich składowania lub magazynowania wraz ze wskazaniem sposobu wykonania decyzji,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zarządzającym gminnym składowiskiem odpadów komunalnych                        w zakresie jego prawidłowego funkcjonowania pod względem spełniania norm technicznych wynikających z ustawy o odpadach oraz w zakresie jego zamknięcia,</w:t>
      </w:r>
    </w:p>
    <w:p w:rsidR="00611BD9" w:rsidRPr="00217C3B" w:rsidRDefault="00611BD9" w:rsidP="00F964C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procedury i projektu uchwały Rady Miejskiej celem uchwalenia „Gminnego programu usuwania wyrobów zawierających azbest".</w:t>
      </w:r>
    </w:p>
    <w:p w:rsidR="00611BD9" w:rsidRPr="00F964C0" w:rsidRDefault="00611BD9" w:rsidP="00F964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4. W zakresie wynikającym z ustaw Prawo Ochrony Środowiska oraz </w:t>
      </w:r>
      <w:r w:rsidR="00F964C0"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 udostępnianiu </w:t>
      </w: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informacji o środowisku i jego ochronie, udziale społeczeństwa w ochronie środowiska </w:t>
      </w:r>
      <w:r w:rsidR="00F964C0"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F964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oraz o ocenach oddziaływania na środowisko:   </w:t>
      </w:r>
    </w:p>
    <w:p w:rsidR="00611BD9" w:rsidRPr="00217C3B" w:rsidRDefault="008E4C98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i aktualizowanie programu</w:t>
      </w:r>
      <w:r w:rsidR="00611BD9"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środowiska dla miasta i gminy Frombork oraz przygotowanie projektu uchwały Rady Miejskiej celem jego uchwalenia,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składanie wymaganych przepisami ustawy sprawo</w:t>
      </w:r>
      <w:r w:rsidR="008E4C98">
        <w:rPr>
          <w:rFonts w:ascii="Times New Roman" w:eastAsia="Times New Roman" w:hAnsi="Times New Roman" w:cs="Times New Roman"/>
          <w:sz w:val="24"/>
          <w:szCs w:val="24"/>
          <w:lang w:eastAsia="pl-PL"/>
        </w:rPr>
        <w:t>zdań z realizacji gminnego programu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udostępnianie wszelkich informacji każdemu o środowisku i jego ochronie,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udziału społeczeństwa w prowadzonych postępowaniach w sprawie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do publicznej wiadomości informacji związanych z ochroną środowiska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publicznie dostępnego wykazu danych,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rozpatrywanie uwag i wniosków zgłoszonych podczas prowadzonych postępowań                      w sprawie oceny oddziaływania planowanych przedsięwzięć na środowisko,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i wydawanie decyzji o środowiskowych uwarunkowaniach planowanych przedsięwzięć na środowisko, dla których właściwym jest organ gminy,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 zadań ciążących na organie gminy wynikających z ochrony powietrza, wód,  powierzchni ziemi, hałasem , kopalin oraz zwierząt i roślin,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ewidencji zawierającej informację o rodzaju i ilości gazów lub pyłów wprowadzonych do powietrza, o ilości i jakości pobranej wody powierzchniowej                           i podziemnej, o ilości, stanie i składzie ścieków wprowadzonych do wód i ziemi oraz wielkości oraz rodzaju i sposobie zagospodarowania terenu, z którego odprowadzane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są</w:t>
      </w:r>
      <w:r w:rsidR="009D6B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ścieki, o których mowa w art.3 </w:t>
      </w: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pkt.38 lit. c ustawy prawo ochrony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przedkładanie marszałkowi województwa informacji o korzystaniu ze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naliczenie i uiszczenie marszałkowi województwa opłat za korzystanie ze środowiska,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obowiązującej sprawozdawczości,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do zatwierdzania taryf oraz regulaminu dostarczania wody,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do zatwierdzania </w:t>
      </w:r>
      <w:proofErr w:type="spellStart"/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ugód</w:t>
      </w:r>
      <w:proofErr w:type="spellEnd"/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zawieranych między właścicielami gruntów  dotyczących zmian stanu wody na gruntach,</w:t>
      </w:r>
    </w:p>
    <w:p w:rsidR="00611BD9" w:rsidRPr="00217C3B" w:rsidRDefault="00611BD9" w:rsidP="00F964C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7C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o jakości wody, dostarczanej z wodociągów gminnych,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4F2070" w:rsidRDefault="00AD344D" w:rsidP="004F2070">
      <w:pPr>
        <w:pStyle w:val="NormalnyWeb"/>
        <w:numPr>
          <w:ilvl w:val="0"/>
          <w:numId w:val="4"/>
        </w:numPr>
        <w:jc w:val="both"/>
      </w:pPr>
      <w:r>
        <w:t>praca admin</w:t>
      </w:r>
      <w:r w:rsidR="00DB663A">
        <w:t xml:space="preserve">istracyjno – biurowa wykonywana </w:t>
      </w:r>
      <w:r>
        <w:t>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AD344D" w:rsidRPr="00CF2436" w:rsidRDefault="004F2070" w:rsidP="004F2070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 w:rsidRPr="00CF2436">
        <w:rPr>
          <w:color w:val="000000" w:themeColor="text1"/>
        </w:rPr>
        <w:t>praca wymagająca wyjazdów służbowych na terenie Gminy Frombork,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lastRenderedPageBreak/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3F348F" w:rsidRPr="004E564E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3F348F" w:rsidRPr="00115984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348F" w:rsidRPr="00F269C5" w:rsidRDefault="003F348F" w:rsidP="003F348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 danych osobowych (Dz. U. z 2018 r., poz. 1000 z późn. zm.),</w:t>
      </w:r>
    </w:p>
    <w:p w:rsidR="003F348F" w:rsidRPr="003F348F" w:rsidRDefault="003F348F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ach samorządowych (Dz. U. z 2018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1260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 zm.)  zobowiązany jest do złożenia wraz z dokumentami kopii dokumentu potwierdzającego niepełnosprawność.</w:t>
      </w:r>
    </w:p>
    <w:p w:rsidR="00995307" w:rsidRPr="00A60BE4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0B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A60B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„Nabór na wolne stanowisko</w:t>
      </w:r>
      <w:r w:rsidR="007C6FCF" w:rsidRPr="007C6FCF">
        <w:rPr>
          <w:rFonts w:ascii="Times New Roman" w:hAnsi="Times New Roman" w:cs="Times New Roman"/>
          <w:b/>
        </w:rPr>
        <w:t xml:space="preserve"> </w:t>
      </w:r>
      <w:r w:rsidR="007C6FCF" w:rsidRPr="00656D48">
        <w:rPr>
          <w:rFonts w:ascii="Times New Roman" w:eastAsia="Calibri" w:hAnsi="Times New Roman" w:cs="Times New Roman"/>
        </w:rPr>
        <w:t>ds.</w:t>
      </w:r>
      <w:r w:rsidR="00AE7425">
        <w:rPr>
          <w:rFonts w:ascii="Times New Roman" w:eastAsia="Calibri" w:hAnsi="Times New Roman" w:cs="Times New Roman"/>
        </w:rPr>
        <w:t xml:space="preserve"> ochrony środowiska</w:t>
      </w:r>
      <w:r w:rsidRPr="00656D48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3F115F" w:rsidRPr="00F61A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12 lipca </w:t>
      </w:r>
      <w:r w:rsidR="003F348F" w:rsidRPr="00F61A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2019</w:t>
      </w:r>
      <w:r w:rsidR="005A40C9" w:rsidRPr="00F61A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r.</w:t>
      </w:r>
      <w:r w:rsidR="005A40C9" w:rsidRPr="00F61A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godz.</w:t>
      </w:r>
      <w:r w:rsidR="003F115F" w:rsidRPr="00F61A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14</w:t>
      </w:r>
      <w:r w:rsidR="005A40C9" w:rsidRPr="00F61A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83342" w:rsidRPr="00690DB9" w:rsidRDefault="00383342" w:rsidP="00383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Wymagane dokumenty: list motywacyjny, życiorys (CV) powinny być opatrzone klauzulą: 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 xml:space="preserve">"Wyrażam zgodę na przetwarzanie danych osobowych zawartych w aplikacji przez Administratora Danych Osobowych - Gminę Frombork na potrzeby przeprowadzenia procesu rekrutacji zgodnie z ogólnym rozporządzeniem o ochronie danych osobowych z dnia 27 kwietnia 2016 r. (Dz. Urz. Unii Europejskiej, L rok 2016 </w:t>
      </w:r>
      <w:r>
        <w:rPr>
          <w:rFonts w:ascii="Times New Roman" w:hAnsi="Times New Roman"/>
          <w:b/>
          <w:color w:val="000000"/>
          <w:sz w:val="24"/>
          <w:szCs w:val="24"/>
        </w:rPr>
        <w:br/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nr 119, poz. 1</w:t>
      </w:r>
      <w:r w:rsidRPr="00690DB9">
        <w:rPr>
          <w:rFonts w:ascii="Times New Roman" w:hAnsi="Times New Roman"/>
          <w:b/>
        </w:rPr>
        <w:t xml:space="preserve"> z późn. zm.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), ustawą z dnia 10 maja 2018 r. o ochronie danych osobowych (Dz. U. z 2018 r., poz. 1000</w:t>
      </w:r>
      <w:r w:rsidRPr="00690DB9">
        <w:rPr>
          <w:rFonts w:ascii="Times New Roman" w:hAnsi="Times New Roman"/>
          <w:b/>
        </w:rPr>
        <w:t xml:space="preserve"> z późn. zm.</w:t>
      </w:r>
      <w:r w:rsidRPr="00690DB9">
        <w:rPr>
          <w:rFonts w:ascii="Times New Roman" w:hAnsi="Times New Roman"/>
          <w:b/>
          <w:color w:val="000000"/>
          <w:sz w:val="24"/>
          <w:szCs w:val="24"/>
        </w:rPr>
        <w:t>).”</w:t>
      </w:r>
    </w:p>
    <w:p w:rsidR="00383342" w:rsidRPr="007C36DB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wolne urzędnicze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C87866" w:rsidRPr="00656D48">
        <w:rPr>
          <w:rFonts w:ascii="Times New Roman" w:eastAsia="Calibri" w:hAnsi="Times New Roman" w:cs="Times New Roman"/>
        </w:rPr>
        <w:t>ds.</w:t>
      </w:r>
      <w:r w:rsidR="00C87866">
        <w:rPr>
          <w:rFonts w:ascii="Times New Roman" w:eastAsia="Calibri" w:hAnsi="Times New Roman" w:cs="Times New Roman"/>
        </w:rPr>
        <w:t xml:space="preserve"> ochrony środowiska</w:t>
      </w:r>
      <w:r w:rsidR="00C87866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bez podania przyczyny.   </w:t>
      </w:r>
    </w:p>
    <w:p w:rsidR="00383342" w:rsidRPr="00690DB9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Kserokopie złożonych dokumentów powinny być własnoręcznie potwierdzone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 zgodność z oryginałem.</w:t>
      </w:r>
    </w:p>
    <w:p w:rsidR="00383342" w:rsidRPr="00690DB9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Każdy inny dokument, w tym m.in. oświadczenia, list motywacyjny, życiorys (CV), kwestionariusz dla osoby ubiegającej się o zatrudnienie, złożone w czasie naboru powinny być opatrzone datą i własnoręcznym 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czytelnym podpisem.</w:t>
      </w:r>
    </w:p>
    <w:p w:rsidR="00383342" w:rsidRDefault="00383342" w:rsidP="003833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zatrudniania na stanowiska urzędnicze w Urzędzie Miasta i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we Fromborku określa zarządzenie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>
        <w:rPr>
          <w:rFonts w:ascii="Times New Roman" w:hAnsi="Times New Roman" w:cs="Times New Roman"/>
          <w:sz w:val="24"/>
          <w:szCs w:val="24"/>
        </w:rPr>
        <w:t xml:space="preserve">z dnia 06 lipca 2016 roku </w:t>
      </w:r>
      <w:r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352D" w:rsidRDefault="006F352D" w:rsidP="006F352D">
      <w:pPr>
        <w:jc w:val="center"/>
        <w:rPr>
          <w:b/>
        </w:rPr>
      </w:pPr>
    </w:p>
    <w:p w:rsidR="006F1315" w:rsidRDefault="006F1315" w:rsidP="006F131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6F1315" w:rsidRDefault="006F1315" w:rsidP="006F1315">
      <w:pPr>
        <w:jc w:val="center"/>
        <w:rPr>
          <w:b/>
        </w:rPr>
      </w:pPr>
    </w:p>
    <w:p w:rsidR="006F1315" w:rsidRPr="0084640B" w:rsidRDefault="006F1315" w:rsidP="006F1315">
      <w:pPr>
        <w:jc w:val="center"/>
        <w:rPr>
          <w:b/>
        </w:rPr>
      </w:pPr>
      <w:r w:rsidRPr="0084640B">
        <w:rPr>
          <w:b/>
        </w:rPr>
        <w:t>KLAUZULA INFORMACYJNA</w:t>
      </w:r>
      <w:bookmarkStart w:id="0" w:name="_GoBack"/>
      <w:bookmarkEnd w:id="0"/>
    </w:p>
    <w:p w:rsidR="006F1315" w:rsidRPr="0084640B" w:rsidRDefault="006F1315" w:rsidP="006F1315">
      <w:pPr>
        <w:jc w:val="both"/>
      </w:pPr>
      <w:r w:rsidRPr="0084640B">
        <w:t>Zgodnie z art. 13 Rozporządzenia Parlamentu Europejskiego i Rady (UE) 2016/679  z dnia    27 kwietnia 2016 r. w sprawie ochrony osób fizycznych w związku z przetwarzaniem danych osobowych i w sprawie swobodnego przepływu takich danych oraz uchylenia dyrektywy 95/46/WE (dalej jako: RODO) informujemy Panią/Pana o zasadach przetwarzania Pani/Pana danych osobowych oraz o prawach z zakresu ochrony danych osobowych przysługujących na gruncie RODO:</w:t>
      </w:r>
    </w:p>
    <w:p w:rsidR="006F1315" w:rsidRPr="0084640B" w:rsidRDefault="006F1315" w:rsidP="006F1315">
      <w:pPr>
        <w:jc w:val="both"/>
      </w:pP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 xml:space="preserve">Administratorem Pana/Pani danych osobowych jest Gmina </w:t>
      </w:r>
      <w:r>
        <w:rPr>
          <w:sz w:val="22"/>
          <w:szCs w:val="22"/>
        </w:rPr>
        <w:t>Frombork</w:t>
      </w:r>
      <w:r w:rsidRPr="0084640B">
        <w:rPr>
          <w:sz w:val="22"/>
          <w:szCs w:val="22"/>
        </w:rPr>
        <w:t xml:space="preserve">, ul. </w:t>
      </w:r>
      <w:r>
        <w:rPr>
          <w:sz w:val="22"/>
          <w:szCs w:val="22"/>
        </w:rPr>
        <w:t>Młynarska 5a</w:t>
      </w:r>
      <w:r w:rsidRPr="0084640B">
        <w:rPr>
          <w:sz w:val="22"/>
          <w:szCs w:val="22"/>
        </w:rPr>
        <w:t xml:space="preserve">, </w:t>
      </w:r>
      <w:r>
        <w:rPr>
          <w:sz w:val="22"/>
          <w:szCs w:val="22"/>
        </w:rPr>
        <w:t>14-530 Frombork, tel. kontaktowy: (55) 244 06 60.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W celu uzyskania więcej informacji o przetwarzaniu Pani/Pana danych osobowych może skontaktować się Pani/Pan z Inspektorem Ochrony Danych Osobowych za pośrednictwem poczty elektronicznej, adres e-mai</w:t>
      </w:r>
      <w:r>
        <w:rPr>
          <w:sz w:val="22"/>
          <w:szCs w:val="22"/>
        </w:rPr>
        <w:t xml:space="preserve">l: </w:t>
      </w:r>
      <w:hyperlink r:id="rId6" w:history="1">
        <w:r w:rsidRPr="000C0AD7">
          <w:rPr>
            <w:rStyle w:val="Hipercze"/>
            <w:sz w:val="22"/>
            <w:szCs w:val="22"/>
          </w:rPr>
          <w:t>iod.frombork@rodowsamorzadach.pl</w:t>
        </w:r>
      </w:hyperlink>
      <w:r>
        <w:rPr>
          <w:sz w:val="22"/>
          <w:szCs w:val="22"/>
        </w:rPr>
        <w:t>.</w:t>
      </w:r>
    </w:p>
    <w:p w:rsidR="006F1315" w:rsidRPr="0084640B" w:rsidRDefault="006F1315" w:rsidP="006F1315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>Pani/Pana dane osobowe Pana będą przetwarzane w celu wypełnienia obowiązków prawnych ciążących na Administratorze (art. 6 ust. 1 lit. c RODO) dotyczących przeprowadzanie procesu naboru na wolne stanowiska urzędnicze zgodnie z przepisami ustawy z  21 listopada 2008 r. o pracownikach samorządowych</w:t>
      </w:r>
      <w:r>
        <w:t>. Z</w:t>
      </w:r>
      <w:r w:rsidRPr="0084640B">
        <w:t>akres danych obowiązkowych zawarty jest w przepisach ustawy z 21 listopada 2008 r. o pracownikach samorządowych oraz ustawy z 26 czerwca 1974 r. – Kodeks pracy</w:t>
      </w:r>
      <w:r>
        <w:t>. Jeśli w procesie rekrutacji przekaże Pani/Pan dodatkowe dane, niewymagane przez Administratora to podstawą prawną przetwarzania danych będzie art. 6 ust. 1 lit. a RODO (zgoda wyrażona pisemnie lub poprzez działanie).</w:t>
      </w:r>
    </w:p>
    <w:p w:rsidR="006F1315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Pana/Pani dane osobowe mogą być przekazywane innym, współpracującym z Gmi</w:t>
      </w:r>
      <w:r>
        <w:rPr>
          <w:sz w:val="22"/>
          <w:szCs w:val="22"/>
        </w:rPr>
        <w:t>ną Frombork</w:t>
      </w:r>
      <w:r w:rsidRPr="0084640B">
        <w:rPr>
          <w:sz w:val="22"/>
          <w:szCs w:val="22"/>
        </w:rPr>
        <w:t xml:space="preserve"> podmiotom, w tym: dostawcom usług technicznych, organizacyjnych i prawnych, umożliwiającym prawidłowe zarządzanie gminą oraz realizację zadań statutowych i ustawowych. Dane te powierzane są na podstawie i zgodnie z obowiązującymi przepisami.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84640B">
        <w:rPr>
          <w:sz w:val="22"/>
          <w:szCs w:val="22"/>
        </w:rPr>
        <w:t>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</w:t>
      </w:r>
      <w:r>
        <w:rPr>
          <w:sz w:val="22"/>
          <w:szCs w:val="22"/>
        </w:rPr>
        <w:t xml:space="preserve">. </w:t>
      </w:r>
      <w:r w:rsidRPr="0084640B">
        <w:rPr>
          <w:sz w:val="22"/>
          <w:szCs w:val="22"/>
        </w:rPr>
        <w:t>Wyniki przeprowadzone</w:t>
      </w:r>
      <w:r>
        <w:rPr>
          <w:sz w:val="22"/>
          <w:szCs w:val="22"/>
        </w:rPr>
        <w:t>go</w:t>
      </w:r>
      <w:r w:rsidRPr="0084640B">
        <w:rPr>
          <w:sz w:val="22"/>
          <w:szCs w:val="22"/>
        </w:rPr>
        <w:t xml:space="preserve"> </w:t>
      </w:r>
      <w:r>
        <w:rPr>
          <w:sz w:val="22"/>
          <w:szCs w:val="22"/>
        </w:rPr>
        <w:t>naboru</w:t>
      </w:r>
      <w:r w:rsidRPr="0084640B">
        <w:rPr>
          <w:sz w:val="22"/>
          <w:szCs w:val="22"/>
        </w:rPr>
        <w:t xml:space="preserve"> opublikowane będą w Urzędzie </w:t>
      </w:r>
      <w:r>
        <w:rPr>
          <w:sz w:val="22"/>
          <w:szCs w:val="22"/>
        </w:rPr>
        <w:t>Miasta i Gminy Frombork</w:t>
      </w:r>
      <w:r w:rsidRPr="0084640B">
        <w:rPr>
          <w:sz w:val="22"/>
          <w:szCs w:val="22"/>
        </w:rPr>
        <w:t xml:space="preserve"> oraz w Biuletynie Informacji Publicznej </w:t>
      </w:r>
      <w:proofErr w:type="spellStart"/>
      <w:r w:rsidRPr="0084640B">
        <w:rPr>
          <w:sz w:val="22"/>
          <w:szCs w:val="22"/>
        </w:rPr>
        <w:t>U</w:t>
      </w:r>
      <w:r>
        <w:rPr>
          <w:sz w:val="22"/>
          <w:szCs w:val="22"/>
        </w:rPr>
        <w:t>MiG</w:t>
      </w:r>
      <w:proofErr w:type="spellEnd"/>
      <w:r>
        <w:rPr>
          <w:sz w:val="22"/>
          <w:szCs w:val="22"/>
        </w:rPr>
        <w:t xml:space="preserve"> Frombork.</w:t>
      </w:r>
    </w:p>
    <w:p w:rsidR="006F1315" w:rsidRPr="0084640B" w:rsidRDefault="006F1315" w:rsidP="006F1315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 xml:space="preserve">Dane osobowe będą przetwarzane przez okres niezbędny do realizacji celów określonych powyżej, a po tym czasie przez okres oraz w zakresie wymaganym przez przepisy powszechnie obowiązującego prawa 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Posiada Pan/Pani prawo do: żądania od administratora dostępu do danych osobowych, prawo do ich sprostowania, ograniczenia przetwarzania; prawo do wniesienia sprzeciwu wobec przetwarzania, prawo do usunięcia danych – na warunkach określonych w RODO.</w:t>
      </w:r>
    </w:p>
    <w:p w:rsidR="006F1315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Przysługuje Panu/Pani prawo wniesienia skargi do organu nadzorczego, tj. Prezesa Urzędu Ochrony Danych, ul.  Stawki 2, 00-193 Warszawa.</w:t>
      </w:r>
    </w:p>
    <w:p w:rsidR="006F1315" w:rsidRPr="0084640B" w:rsidRDefault="006F1315" w:rsidP="006F1315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lastRenderedPageBreak/>
        <w:t>Podanie danych osobowych w zakresie wynikający</w:t>
      </w:r>
      <w:r>
        <w:rPr>
          <w:sz w:val="22"/>
          <w:szCs w:val="22"/>
        </w:rPr>
        <w:t xml:space="preserve">m z ustawy o pracownikach samorządowych oraz </w:t>
      </w:r>
      <w:r w:rsidRPr="0084640B">
        <w:rPr>
          <w:sz w:val="22"/>
          <w:szCs w:val="22"/>
        </w:rPr>
        <w:t>Kodeksu pracy jest niezbędne, aby uczestniczyć w postępowaniu rekrutacyjnym. Podanie innych danych jest dobrowolne.</w:t>
      </w:r>
    </w:p>
    <w:p w:rsidR="006F1315" w:rsidRDefault="006F1315" w:rsidP="006F1315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6F1315" w:rsidRPr="0038600E" w:rsidRDefault="006F1315" w:rsidP="006F1315">
      <w:pPr>
        <w:pStyle w:val="NormalnyWeb"/>
        <w:rPr>
          <w:color w:val="000000" w:themeColor="text1"/>
        </w:rPr>
      </w:pPr>
    </w:p>
    <w:p w:rsidR="006F352D" w:rsidRDefault="006F352D" w:rsidP="006F352D">
      <w:pPr>
        <w:jc w:val="center"/>
        <w:rPr>
          <w:b/>
        </w:rPr>
      </w:pPr>
    </w:p>
    <w:sectPr w:rsidR="006F352D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6194"/>
    <w:multiLevelType w:val="hybridMultilevel"/>
    <w:tmpl w:val="7248A5F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46E7E84"/>
    <w:multiLevelType w:val="hybridMultilevel"/>
    <w:tmpl w:val="D08636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1F4CC1"/>
    <w:multiLevelType w:val="hybridMultilevel"/>
    <w:tmpl w:val="D2603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75115A2"/>
    <w:multiLevelType w:val="hybridMultilevel"/>
    <w:tmpl w:val="633C5020"/>
    <w:lvl w:ilvl="0" w:tplc="C22817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EB26554"/>
    <w:multiLevelType w:val="hybridMultilevel"/>
    <w:tmpl w:val="A4E0BF0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D2C79"/>
    <w:multiLevelType w:val="hybridMultilevel"/>
    <w:tmpl w:val="31840EB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C72CBA"/>
    <w:multiLevelType w:val="hybridMultilevel"/>
    <w:tmpl w:val="50AC46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>
    <w:nsid w:val="56FE1A8A"/>
    <w:multiLevelType w:val="hybridMultilevel"/>
    <w:tmpl w:val="9A285606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C590CC7"/>
    <w:multiLevelType w:val="hybridMultilevel"/>
    <w:tmpl w:val="D1648EC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6B7486"/>
    <w:multiLevelType w:val="hybridMultilevel"/>
    <w:tmpl w:val="BD04E8D0"/>
    <w:lvl w:ilvl="0" w:tplc="C22817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4">
    <w:nsid w:val="6A9235FF"/>
    <w:multiLevelType w:val="multilevel"/>
    <w:tmpl w:val="1FA2D228"/>
    <w:lvl w:ilvl="0">
      <w:start w:val="6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2"/>
  </w:num>
  <w:num w:numId="4">
    <w:abstractNumId w:val="26"/>
  </w:num>
  <w:num w:numId="5">
    <w:abstractNumId w:val="14"/>
  </w:num>
  <w:num w:numId="6">
    <w:abstractNumId w:val="17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  <w:num w:numId="11">
    <w:abstractNumId w:val="12"/>
  </w:num>
  <w:num w:numId="12">
    <w:abstractNumId w:val="25"/>
  </w:num>
  <w:num w:numId="13">
    <w:abstractNumId w:val="1"/>
  </w:num>
  <w:num w:numId="14">
    <w:abstractNumId w:val="13"/>
  </w:num>
  <w:num w:numId="15">
    <w:abstractNumId w:val="20"/>
  </w:num>
  <w:num w:numId="16">
    <w:abstractNumId w:val="24"/>
  </w:num>
  <w:num w:numId="17">
    <w:abstractNumId w:val="4"/>
  </w:num>
  <w:num w:numId="18">
    <w:abstractNumId w:val="8"/>
  </w:num>
  <w:num w:numId="19">
    <w:abstractNumId w:val="11"/>
  </w:num>
  <w:num w:numId="20">
    <w:abstractNumId w:val="16"/>
  </w:num>
  <w:num w:numId="21">
    <w:abstractNumId w:val="23"/>
  </w:num>
  <w:num w:numId="22">
    <w:abstractNumId w:val="21"/>
  </w:num>
  <w:num w:numId="23">
    <w:abstractNumId w:val="15"/>
  </w:num>
  <w:num w:numId="24">
    <w:abstractNumId w:val="3"/>
  </w:num>
  <w:num w:numId="25">
    <w:abstractNumId w:val="7"/>
  </w:num>
  <w:num w:numId="26">
    <w:abstractNumId w:val="0"/>
  </w:num>
  <w:num w:numId="27">
    <w:abstractNumId w:val="18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05B41"/>
    <w:rsid w:val="00022A2D"/>
    <w:rsid w:val="00035447"/>
    <w:rsid w:val="00035F9C"/>
    <w:rsid w:val="00051FC3"/>
    <w:rsid w:val="000520C9"/>
    <w:rsid w:val="00054A9E"/>
    <w:rsid w:val="00085204"/>
    <w:rsid w:val="00091741"/>
    <w:rsid w:val="0009230B"/>
    <w:rsid w:val="000A6442"/>
    <w:rsid w:val="000A6FF7"/>
    <w:rsid w:val="000B015B"/>
    <w:rsid w:val="000B25EC"/>
    <w:rsid w:val="000C000F"/>
    <w:rsid w:val="000C1A95"/>
    <w:rsid w:val="000D14C2"/>
    <w:rsid w:val="000D5929"/>
    <w:rsid w:val="000E1AE9"/>
    <w:rsid w:val="000E68EC"/>
    <w:rsid w:val="001042B4"/>
    <w:rsid w:val="00114CCB"/>
    <w:rsid w:val="00116EAD"/>
    <w:rsid w:val="00120067"/>
    <w:rsid w:val="00121C91"/>
    <w:rsid w:val="00135C63"/>
    <w:rsid w:val="001361F3"/>
    <w:rsid w:val="001370CF"/>
    <w:rsid w:val="0014155B"/>
    <w:rsid w:val="00155526"/>
    <w:rsid w:val="00164CA0"/>
    <w:rsid w:val="001711FD"/>
    <w:rsid w:val="001828C1"/>
    <w:rsid w:val="001918DC"/>
    <w:rsid w:val="001963A5"/>
    <w:rsid w:val="001B4E2E"/>
    <w:rsid w:val="001D47CF"/>
    <w:rsid w:val="001D5E49"/>
    <w:rsid w:val="001F17BB"/>
    <w:rsid w:val="001F7BF8"/>
    <w:rsid w:val="002073D3"/>
    <w:rsid w:val="00211A5B"/>
    <w:rsid w:val="00214211"/>
    <w:rsid w:val="00214624"/>
    <w:rsid w:val="00215BE6"/>
    <w:rsid w:val="00217C3B"/>
    <w:rsid w:val="00220984"/>
    <w:rsid w:val="00241747"/>
    <w:rsid w:val="0024490E"/>
    <w:rsid w:val="00244960"/>
    <w:rsid w:val="00257D01"/>
    <w:rsid w:val="002778BF"/>
    <w:rsid w:val="00281616"/>
    <w:rsid w:val="00286E46"/>
    <w:rsid w:val="002971F6"/>
    <w:rsid w:val="002C4518"/>
    <w:rsid w:val="002D0BC1"/>
    <w:rsid w:val="002D7B1B"/>
    <w:rsid w:val="002E0D8A"/>
    <w:rsid w:val="002F0CBF"/>
    <w:rsid w:val="002F3659"/>
    <w:rsid w:val="002F789D"/>
    <w:rsid w:val="00310AF1"/>
    <w:rsid w:val="00315896"/>
    <w:rsid w:val="003269B5"/>
    <w:rsid w:val="0032772C"/>
    <w:rsid w:val="00333039"/>
    <w:rsid w:val="00343EA3"/>
    <w:rsid w:val="00351414"/>
    <w:rsid w:val="003561B7"/>
    <w:rsid w:val="00365018"/>
    <w:rsid w:val="0038273F"/>
    <w:rsid w:val="00383342"/>
    <w:rsid w:val="00390BCB"/>
    <w:rsid w:val="00393575"/>
    <w:rsid w:val="00394DE5"/>
    <w:rsid w:val="003A3591"/>
    <w:rsid w:val="003C7F9F"/>
    <w:rsid w:val="003D3E25"/>
    <w:rsid w:val="003E0522"/>
    <w:rsid w:val="003F115A"/>
    <w:rsid w:val="003F115F"/>
    <w:rsid w:val="003F25E7"/>
    <w:rsid w:val="003F348F"/>
    <w:rsid w:val="003F5244"/>
    <w:rsid w:val="00401A3A"/>
    <w:rsid w:val="00404879"/>
    <w:rsid w:val="004058C9"/>
    <w:rsid w:val="00411C9F"/>
    <w:rsid w:val="00416553"/>
    <w:rsid w:val="00427CCF"/>
    <w:rsid w:val="00433CD8"/>
    <w:rsid w:val="004354F1"/>
    <w:rsid w:val="0043592D"/>
    <w:rsid w:val="00435AC1"/>
    <w:rsid w:val="004360F7"/>
    <w:rsid w:val="00437166"/>
    <w:rsid w:val="0045312F"/>
    <w:rsid w:val="00465C19"/>
    <w:rsid w:val="004751EC"/>
    <w:rsid w:val="00483F68"/>
    <w:rsid w:val="00484843"/>
    <w:rsid w:val="004E564E"/>
    <w:rsid w:val="004E5A68"/>
    <w:rsid w:val="004E7B93"/>
    <w:rsid w:val="004F2070"/>
    <w:rsid w:val="00500CB6"/>
    <w:rsid w:val="0050562F"/>
    <w:rsid w:val="00507223"/>
    <w:rsid w:val="00510FA4"/>
    <w:rsid w:val="005112E7"/>
    <w:rsid w:val="00514DE3"/>
    <w:rsid w:val="00521722"/>
    <w:rsid w:val="00526B2E"/>
    <w:rsid w:val="00530367"/>
    <w:rsid w:val="0054251D"/>
    <w:rsid w:val="00542DD7"/>
    <w:rsid w:val="00545C5D"/>
    <w:rsid w:val="00550CB1"/>
    <w:rsid w:val="005648A6"/>
    <w:rsid w:val="005654BB"/>
    <w:rsid w:val="00581C86"/>
    <w:rsid w:val="00591D65"/>
    <w:rsid w:val="005A313E"/>
    <w:rsid w:val="005A40C9"/>
    <w:rsid w:val="005E2024"/>
    <w:rsid w:val="005E2912"/>
    <w:rsid w:val="005E3001"/>
    <w:rsid w:val="005F78D3"/>
    <w:rsid w:val="00600D78"/>
    <w:rsid w:val="00611BD9"/>
    <w:rsid w:val="00613FEE"/>
    <w:rsid w:val="00623F79"/>
    <w:rsid w:val="00636C9B"/>
    <w:rsid w:val="00656102"/>
    <w:rsid w:val="00656D48"/>
    <w:rsid w:val="006613CB"/>
    <w:rsid w:val="006709CA"/>
    <w:rsid w:val="00673EF0"/>
    <w:rsid w:val="00686823"/>
    <w:rsid w:val="00690991"/>
    <w:rsid w:val="006923CF"/>
    <w:rsid w:val="006A0DC5"/>
    <w:rsid w:val="006E0748"/>
    <w:rsid w:val="006E22FC"/>
    <w:rsid w:val="006F1315"/>
    <w:rsid w:val="006F352D"/>
    <w:rsid w:val="006F5954"/>
    <w:rsid w:val="00707435"/>
    <w:rsid w:val="00715B4B"/>
    <w:rsid w:val="00721549"/>
    <w:rsid w:val="007221EC"/>
    <w:rsid w:val="007318A2"/>
    <w:rsid w:val="00736657"/>
    <w:rsid w:val="00745801"/>
    <w:rsid w:val="0075119E"/>
    <w:rsid w:val="00751D19"/>
    <w:rsid w:val="00763E4E"/>
    <w:rsid w:val="0079501D"/>
    <w:rsid w:val="0079528B"/>
    <w:rsid w:val="007B575F"/>
    <w:rsid w:val="007B6E22"/>
    <w:rsid w:val="007C36DB"/>
    <w:rsid w:val="007C593A"/>
    <w:rsid w:val="007C6A03"/>
    <w:rsid w:val="007C6FCF"/>
    <w:rsid w:val="007D3D3E"/>
    <w:rsid w:val="007E22E6"/>
    <w:rsid w:val="007F37A4"/>
    <w:rsid w:val="007F5044"/>
    <w:rsid w:val="007F71AE"/>
    <w:rsid w:val="008204B0"/>
    <w:rsid w:val="00823846"/>
    <w:rsid w:val="008277CB"/>
    <w:rsid w:val="00833F64"/>
    <w:rsid w:val="00844155"/>
    <w:rsid w:val="00867416"/>
    <w:rsid w:val="008711AE"/>
    <w:rsid w:val="00875102"/>
    <w:rsid w:val="00880EBF"/>
    <w:rsid w:val="008957AF"/>
    <w:rsid w:val="008D0AEE"/>
    <w:rsid w:val="008E37A6"/>
    <w:rsid w:val="008E4C98"/>
    <w:rsid w:val="008F13C9"/>
    <w:rsid w:val="00917009"/>
    <w:rsid w:val="00925095"/>
    <w:rsid w:val="00934A18"/>
    <w:rsid w:val="009358D4"/>
    <w:rsid w:val="00947A20"/>
    <w:rsid w:val="00952112"/>
    <w:rsid w:val="0095420F"/>
    <w:rsid w:val="00977B15"/>
    <w:rsid w:val="00983E69"/>
    <w:rsid w:val="0099476F"/>
    <w:rsid w:val="00995307"/>
    <w:rsid w:val="009A2656"/>
    <w:rsid w:val="009A2C89"/>
    <w:rsid w:val="009A3D71"/>
    <w:rsid w:val="009B2B0D"/>
    <w:rsid w:val="009B4426"/>
    <w:rsid w:val="009C05F3"/>
    <w:rsid w:val="009C0871"/>
    <w:rsid w:val="009C4130"/>
    <w:rsid w:val="009D4E99"/>
    <w:rsid w:val="009D6BC9"/>
    <w:rsid w:val="009F2B18"/>
    <w:rsid w:val="00A062F3"/>
    <w:rsid w:val="00A1566F"/>
    <w:rsid w:val="00A40B12"/>
    <w:rsid w:val="00A51529"/>
    <w:rsid w:val="00A51833"/>
    <w:rsid w:val="00A55FE2"/>
    <w:rsid w:val="00A6006A"/>
    <w:rsid w:val="00A60BE4"/>
    <w:rsid w:val="00A630E4"/>
    <w:rsid w:val="00A65B76"/>
    <w:rsid w:val="00A759DD"/>
    <w:rsid w:val="00A82072"/>
    <w:rsid w:val="00A843B1"/>
    <w:rsid w:val="00AA4115"/>
    <w:rsid w:val="00AD344D"/>
    <w:rsid w:val="00AE04CA"/>
    <w:rsid w:val="00AE732F"/>
    <w:rsid w:val="00AE7425"/>
    <w:rsid w:val="00AE7C67"/>
    <w:rsid w:val="00AF481D"/>
    <w:rsid w:val="00B23A7A"/>
    <w:rsid w:val="00B24AED"/>
    <w:rsid w:val="00B2743E"/>
    <w:rsid w:val="00B3719B"/>
    <w:rsid w:val="00B45460"/>
    <w:rsid w:val="00B801DD"/>
    <w:rsid w:val="00B96CAF"/>
    <w:rsid w:val="00BB0637"/>
    <w:rsid w:val="00BB09D4"/>
    <w:rsid w:val="00BB0F89"/>
    <w:rsid w:val="00BB7D3B"/>
    <w:rsid w:val="00BD0D91"/>
    <w:rsid w:val="00BE64FA"/>
    <w:rsid w:val="00BE7681"/>
    <w:rsid w:val="00C06509"/>
    <w:rsid w:val="00C126A0"/>
    <w:rsid w:val="00C14476"/>
    <w:rsid w:val="00C148AB"/>
    <w:rsid w:val="00C16DB1"/>
    <w:rsid w:val="00C224AA"/>
    <w:rsid w:val="00C23D6C"/>
    <w:rsid w:val="00C311E0"/>
    <w:rsid w:val="00C823E7"/>
    <w:rsid w:val="00C87866"/>
    <w:rsid w:val="00C93F68"/>
    <w:rsid w:val="00CA7F78"/>
    <w:rsid w:val="00CB1438"/>
    <w:rsid w:val="00CB4F87"/>
    <w:rsid w:val="00CC0148"/>
    <w:rsid w:val="00CC774A"/>
    <w:rsid w:val="00CE3B4F"/>
    <w:rsid w:val="00CF2436"/>
    <w:rsid w:val="00D22799"/>
    <w:rsid w:val="00D4708E"/>
    <w:rsid w:val="00D52ABD"/>
    <w:rsid w:val="00D5671E"/>
    <w:rsid w:val="00D65216"/>
    <w:rsid w:val="00D71792"/>
    <w:rsid w:val="00D731BB"/>
    <w:rsid w:val="00D9281D"/>
    <w:rsid w:val="00D9313D"/>
    <w:rsid w:val="00DA0FB5"/>
    <w:rsid w:val="00DA79E5"/>
    <w:rsid w:val="00DB4146"/>
    <w:rsid w:val="00DB663A"/>
    <w:rsid w:val="00DC01DA"/>
    <w:rsid w:val="00DF6AD2"/>
    <w:rsid w:val="00DF6CA4"/>
    <w:rsid w:val="00E009C1"/>
    <w:rsid w:val="00E1763D"/>
    <w:rsid w:val="00E272B7"/>
    <w:rsid w:val="00E40C92"/>
    <w:rsid w:val="00E452C9"/>
    <w:rsid w:val="00E45D28"/>
    <w:rsid w:val="00E9408C"/>
    <w:rsid w:val="00EA27FF"/>
    <w:rsid w:val="00EB00DA"/>
    <w:rsid w:val="00EB4575"/>
    <w:rsid w:val="00EB646C"/>
    <w:rsid w:val="00EC6F8A"/>
    <w:rsid w:val="00EE36DF"/>
    <w:rsid w:val="00EF060E"/>
    <w:rsid w:val="00EF0906"/>
    <w:rsid w:val="00F00255"/>
    <w:rsid w:val="00F030E7"/>
    <w:rsid w:val="00F10522"/>
    <w:rsid w:val="00F21991"/>
    <w:rsid w:val="00F33A83"/>
    <w:rsid w:val="00F418AE"/>
    <w:rsid w:val="00F564CA"/>
    <w:rsid w:val="00F61AC1"/>
    <w:rsid w:val="00F6605F"/>
    <w:rsid w:val="00F6745E"/>
    <w:rsid w:val="00F72C7A"/>
    <w:rsid w:val="00F924D8"/>
    <w:rsid w:val="00F964C0"/>
    <w:rsid w:val="00FB0372"/>
    <w:rsid w:val="00FE69C4"/>
    <w:rsid w:val="00FF0F07"/>
    <w:rsid w:val="00FF3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Hipercze">
    <w:name w:val="Hyperlink"/>
    <w:basedOn w:val="Domylnaczcionkaakapitu"/>
    <w:unhideWhenUsed/>
    <w:rsid w:val="00383342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383342"/>
  </w:style>
  <w:style w:type="paragraph" w:styleId="Bezodstpw">
    <w:name w:val="No Spacing"/>
    <w:uiPriority w:val="1"/>
    <w:qFormat/>
    <w:rsid w:val="006F35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F18D9-1152-44CE-B37B-C67E6E3C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2902</Words>
  <Characters>17415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4</cp:revision>
  <cp:lastPrinted>2019-07-02T07:44:00Z</cp:lastPrinted>
  <dcterms:created xsi:type="dcterms:W3CDTF">2019-07-02T07:45:00Z</dcterms:created>
  <dcterms:modified xsi:type="dcterms:W3CDTF">2019-07-02T08:45:00Z</dcterms:modified>
</cp:coreProperties>
</file>