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F36" w:rsidRPr="00702F36" w:rsidRDefault="00702F36" w:rsidP="00702F36">
      <w:pPr>
        <w:tabs>
          <w:tab w:val="left" w:pos="4820"/>
          <w:tab w:val="left" w:pos="5103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bookmarkStart w:id="0" w:name="_GoBack"/>
      <w:bookmarkEnd w:id="0"/>
      <w:r w:rsidRPr="00702F36">
        <w:rPr>
          <w:rFonts w:ascii="Times New Roman" w:hAnsi="Times New Roman"/>
          <w:sz w:val="18"/>
          <w:szCs w:val="18"/>
        </w:rPr>
        <w:t>Załącznik Nr 3</w:t>
      </w:r>
    </w:p>
    <w:p w:rsidR="00702F36" w:rsidRPr="00702F36" w:rsidRDefault="00702F36" w:rsidP="00702F36">
      <w:pPr>
        <w:tabs>
          <w:tab w:val="left" w:pos="4820"/>
          <w:tab w:val="left" w:pos="5387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  <w:sz w:val="18"/>
          <w:szCs w:val="18"/>
        </w:rPr>
        <w:t>Do Regulaminu realizacji</w:t>
      </w:r>
    </w:p>
    <w:p w:rsidR="00702F36" w:rsidRPr="00702F36" w:rsidRDefault="00702F36" w:rsidP="00702F36">
      <w:pPr>
        <w:tabs>
          <w:tab w:val="left" w:pos="4820"/>
          <w:tab w:val="left" w:pos="5387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  <w:sz w:val="18"/>
          <w:szCs w:val="18"/>
        </w:rPr>
        <w:t>Programu usuwania wyrobów</w:t>
      </w:r>
    </w:p>
    <w:p w:rsidR="00702F36" w:rsidRPr="00702F36" w:rsidRDefault="00702F36" w:rsidP="00702F36">
      <w:pPr>
        <w:tabs>
          <w:tab w:val="left" w:pos="4820"/>
          <w:tab w:val="left" w:pos="5387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  <w:sz w:val="18"/>
          <w:szCs w:val="18"/>
        </w:rPr>
        <w:t xml:space="preserve">zawierających azbest z terenu </w:t>
      </w:r>
    </w:p>
    <w:p w:rsidR="00702F36" w:rsidRPr="00702F36" w:rsidRDefault="00702F36" w:rsidP="00702F36">
      <w:pPr>
        <w:tabs>
          <w:tab w:val="left" w:pos="4820"/>
          <w:tab w:val="left" w:pos="5387"/>
        </w:tabs>
        <w:spacing w:after="0"/>
        <w:ind w:firstLine="5245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  <w:sz w:val="18"/>
          <w:szCs w:val="18"/>
        </w:rPr>
        <w:t xml:space="preserve">Gminy Frombork na lata 2015-2032 </w:t>
      </w:r>
    </w:p>
    <w:p w:rsidR="00702F36" w:rsidRDefault="00702F36" w:rsidP="00702F36">
      <w:pPr>
        <w:jc w:val="center"/>
        <w:rPr>
          <w:rFonts w:ascii="Times New Roman" w:hAnsi="Times New Roman"/>
        </w:rPr>
      </w:pPr>
    </w:p>
    <w:p w:rsidR="00702F36" w:rsidRPr="00702F36" w:rsidRDefault="00702F36" w:rsidP="00702F36">
      <w:pPr>
        <w:jc w:val="center"/>
        <w:rPr>
          <w:rFonts w:ascii="Times New Roman" w:hAnsi="Times New Roman"/>
        </w:rPr>
      </w:pPr>
      <w:r w:rsidRPr="00702F36">
        <w:rPr>
          <w:rFonts w:ascii="Times New Roman" w:hAnsi="Times New Roman"/>
        </w:rPr>
        <w:t>WZÓR</w:t>
      </w:r>
    </w:p>
    <w:p w:rsidR="00702F36" w:rsidRPr="00702F36" w:rsidRDefault="00702F36" w:rsidP="00702F36">
      <w:pPr>
        <w:jc w:val="center"/>
        <w:rPr>
          <w:rFonts w:ascii="Times New Roman" w:hAnsi="Times New Roman"/>
        </w:rPr>
      </w:pPr>
      <w:r w:rsidRPr="00702F36">
        <w:rPr>
          <w:rFonts w:ascii="Times New Roman" w:hAnsi="Times New Roman"/>
        </w:rPr>
        <w:t>INFORMACJA O WYROBACH ZAWIERAJĄCYCH AZBEST</w:t>
      </w:r>
      <w:r w:rsidRPr="00702F36">
        <w:rPr>
          <w:rFonts w:ascii="Times New Roman" w:hAnsi="Times New Roman"/>
          <w:vertAlign w:val="superscript"/>
        </w:rPr>
        <w:t>1</w:t>
      </w:r>
      <w:r w:rsidRPr="00702F36">
        <w:rPr>
          <w:rFonts w:ascii="Times New Roman" w:hAnsi="Times New Roman"/>
        </w:rPr>
        <w:t>)</w:t>
      </w:r>
    </w:p>
    <w:p w:rsidR="00702F36" w:rsidRDefault="00702F36" w:rsidP="00702F36">
      <w:pPr>
        <w:jc w:val="both"/>
        <w:rPr>
          <w:rFonts w:ascii="Times New Roman" w:hAnsi="Times New Roman"/>
        </w:rPr>
      </w:pPr>
    </w:p>
    <w:p w:rsidR="001B3546" w:rsidRPr="00702F36" w:rsidRDefault="001B3546" w:rsidP="00702F36">
      <w:pPr>
        <w:jc w:val="both"/>
        <w:rPr>
          <w:rFonts w:ascii="Times New Roman" w:hAnsi="Times New Roman"/>
        </w:rPr>
      </w:pP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1. Nazwa miejsca/urządzenia/instalacji, adres</w:t>
      </w:r>
      <w:r w:rsidRPr="00702F36">
        <w:rPr>
          <w:rFonts w:ascii="Times New Roman" w:hAnsi="Times New Roman"/>
          <w:vertAlign w:val="superscript"/>
        </w:rPr>
        <w:t>2</w:t>
      </w:r>
      <w:r w:rsidRPr="00702F36">
        <w:rPr>
          <w:rFonts w:ascii="Times New Roman" w:hAnsi="Times New Roman"/>
        </w:rPr>
        <w:t>):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2. Wykorzystujący wyroby zawierające azbest – imię i nazwisko lub nazwa i adres: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3. Rodzaj zabudowy</w:t>
      </w:r>
      <w:r w:rsidRPr="00702F36">
        <w:rPr>
          <w:rFonts w:ascii="Times New Roman" w:hAnsi="Times New Roman"/>
          <w:vertAlign w:val="superscript"/>
        </w:rPr>
        <w:t>3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4. Numer działki ewidencyjnej</w:t>
      </w:r>
      <w:r w:rsidRPr="00702F36">
        <w:rPr>
          <w:rFonts w:ascii="Times New Roman" w:hAnsi="Times New Roman"/>
          <w:vertAlign w:val="superscript"/>
        </w:rPr>
        <w:t>4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5. Numer obrębu ewidencyjnego</w:t>
      </w:r>
      <w:r w:rsidRPr="00702F36">
        <w:rPr>
          <w:rFonts w:ascii="Times New Roman" w:hAnsi="Times New Roman"/>
          <w:vertAlign w:val="superscript"/>
        </w:rPr>
        <w:t>4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6. Nazwa, rodzaj wyrobu</w:t>
      </w:r>
      <w:r w:rsidRPr="00702F36">
        <w:rPr>
          <w:rFonts w:ascii="Times New Roman" w:hAnsi="Times New Roman"/>
          <w:vertAlign w:val="superscript"/>
        </w:rPr>
        <w:t>5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7. Ilość posiadanych wyrobów</w:t>
      </w:r>
      <w:r w:rsidRPr="00702F36">
        <w:rPr>
          <w:rFonts w:ascii="Times New Roman" w:hAnsi="Times New Roman"/>
          <w:vertAlign w:val="superscript"/>
        </w:rPr>
        <w:t>6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8. Stopień pilności</w:t>
      </w:r>
      <w:r w:rsidRPr="00702F36">
        <w:rPr>
          <w:rFonts w:ascii="Times New Roman" w:hAnsi="Times New Roman"/>
          <w:vertAlign w:val="superscript"/>
        </w:rPr>
        <w:t>7</w:t>
      </w:r>
      <w:r w:rsidRPr="00702F36">
        <w:rPr>
          <w:rFonts w:ascii="Times New Roman" w:hAnsi="Times New Roman"/>
        </w:rPr>
        <w:t>):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9. Zaznaczenie miejsca występowania wyrobów</w:t>
      </w:r>
      <w:r w:rsidRPr="00702F36">
        <w:rPr>
          <w:rFonts w:ascii="Times New Roman" w:hAnsi="Times New Roman"/>
          <w:vertAlign w:val="superscript"/>
        </w:rPr>
        <w:t>8</w:t>
      </w:r>
      <w:r w:rsidRPr="00702F36">
        <w:rPr>
          <w:rFonts w:ascii="Times New Roman" w:hAnsi="Times New Roman"/>
        </w:rPr>
        <w:t>):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a) nazwa i numer dokumentu: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b) data ostatniej aktualizacji: 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10. Przewidywany termin usunięcia wyrobów: .......................................................................................................................................................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rPr>
          <w:rFonts w:ascii="Times New Roman" w:hAnsi="Times New Roman"/>
        </w:rPr>
      </w:pPr>
      <w:r w:rsidRPr="00702F36">
        <w:rPr>
          <w:rFonts w:ascii="Times New Roman" w:hAnsi="Times New Roman"/>
        </w:rPr>
        <w:t>11. Ilość usuniętych wyrobów zawierających azbest przekazanych do unieszkodliwienia</w:t>
      </w:r>
      <w:r w:rsidRPr="00702F36">
        <w:rPr>
          <w:rFonts w:ascii="Times New Roman" w:hAnsi="Times New Roman"/>
          <w:vertAlign w:val="superscript"/>
        </w:rPr>
        <w:t>6</w:t>
      </w:r>
      <w:r w:rsidRPr="00702F36">
        <w:rPr>
          <w:rFonts w:ascii="Times New Roman" w:hAnsi="Times New Roman"/>
        </w:rPr>
        <w:t>): .......................................................................................................</w:t>
      </w:r>
    </w:p>
    <w:p w:rsidR="00702F36" w:rsidRPr="00702F36" w:rsidRDefault="00702F36" w:rsidP="00702F36">
      <w:pPr>
        <w:spacing w:line="240" w:lineRule="auto"/>
        <w:jc w:val="both"/>
        <w:rPr>
          <w:rFonts w:ascii="Times New Roman" w:hAnsi="Times New Roman"/>
        </w:rPr>
      </w:pPr>
    </w:p>
    <w:p w:rsidR="00702F36" w:rsidRPr="00702F36" w:rsidRDefault="00702F36" w:rsidP="00702F36">
      <w:pPr>
        <w:spacing w:after="0"/>
        <w:ind w:left="5245"/>
        <w:jc w:val="both"/>
        <w:rPr>
          <w:rFonts w:ascii="Times New Roman" w:hAnsi="Times New Roman"/>
        </w:rPr>
      </w:pPr>
      <w:r w:rsidRPr="00702F36">
        <w:rPr>
          <w:rFonts w:ascii="Times New Roman" w:hAnsi="Times New Roman"/>
        </w:rPr>
        <w:t>.............................................</w:t>
      </w:r>
    </w:p>
    <w:p w:rsidR="00702F36" w:rsidRDefault="00702F36" w:rsidP="00702F36">
      <w:pPr>
        <w:spacing w:after="0"/>
        <w:ind w:left="5245"/>
        <w:jc w:val="both"/>
        <w:rPr>
          <w:rFonts w:ascii="Times New Roman" w:hAnsi="Times New Roman"/>
          <w:sz w:val="18"/>
          <w:szCs w:val="18"/>
        </w:rPr>
      </w:pPr>
      <w:r w:rsidRPr="00702F36">
        <w:rPr>
          <w:rFonts w:ascii="Times New Roman" w:hAnsi="Times New Roman"/>
        </w:rPr>
        <w:t xml:space="preserve">              </w:t>
      </w:r>
      <w:r w:rsidRPr="00702F36">
        <w:rPr>
          <w:rFonts w:ascii="Times New Roman" w:hAnsi="Times New Roman"/>
          <w:sz w:val="18"/>
          <w:szCs w:val="18"/>
        </w:rPr>
        <w:t>(podpis)</w:t>
      </w:r>
    </w:p>
    <w:p w:rsidR="00702F36" w:rsidRDefault="00702F36" w:rsidP="00702F36">
      <w:pPr>
        <w:ind w:left="5245"/>
        <w:jc w:val="both"/>
        <w:rPr>
          <w:rFonts w:ascii="Times New Roman" w:hAnsi="Times New Roman"/>
        </w:rPr>
      </w:pPr>
      <w:r w:rsidRPr="00702F36">
        <w:rPr>
          <w:rFonts w:ascii="Times New Roman" w:hAnsi="Times New Roman"/>
        </w:rPr>
        <w:t>data ...................</w:t>
      </w:r>
      <w:r>
        <w:rPr>
          <w:rFonts w:ascii="Times New Roman" w:hAnsi="Times New Roman"/>
        </w:rPr>
        <w:t>......................</w:t>
      </w:r>
    </w:p>
    <w:p w:rsidR="00702F36" w:rsidRPr="00702F36" w:rsidRDefault="00702F36" w:rsidP="00702F36">
      <w:pPr>
        <w:ind w:left="5245"/>
        <w:jc w:val="both"/>
        <w:rPr>
          <w:rFonts w:ascii="Times New Roman" w:hAnsi="Times New Roman"/>
        </w:rPr>
      </w:pPr>
    </w:p>
    <w:p w:rsidR="00702F36" w:rsidRPr="00702F36" w:rsidRDefault="00702F36" w:rsidP="00702F36">
      <w:pPr>
        <w:jc w:val="both"/>
        <w:rPr>
          <w:rFonts w:ascii="Times New Roman" w:hAnsi="Times New Roman"/>
        </w:rPr>
      </w:pPr>
      <w:r w:rsidRPr="00702F36">
        <w:rPr>
          <w:rFonts w:ascii="Times New Roman" w:hAnsi="Times New Roman"/>
        </w:rPr>
        <w:t>_______________</w:t>
      </w:r>
    </w:p>
    <w:p w:rsidR="00702F36" w:rsidRPr="00702F36" w:rsidRDefault="00702F36" w:rsidP="00702F3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1) Za wyrób zawierający azbest uznaje się każdy wyrób zawierający wagowo 0,1 % lub więcej azbestu.</w:t>
      </w:r>
    </w:p>
    <w:p w:rsidR="00702F36" w:rsidRPr="00702F36" w:rsidRDefault="00702F36" w:rsidP="00702F36">
      <w:pPr>
        <w:spacing w:after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2) Adres faktycznego miejsca występowania azbestu należy uzupełnić w następującym formacie: województwo, powiat, gmina, miejscowość, ulica, numer nieruchomości.</w:t>
      </w:r>
    </w:p>
    <w:p w:rsidR="00702F36" w:rsidRPr="00702F36" w:rsidRDefault="00702F36" w:rsidP="00702F36">
      <w:pPr>
        <w:spacing w:after="0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3) Należy podać rodzaj zabudowy: budynek mieszkalny, budynek gospodarczy, budynek przemysłowy, budynek mieszkalno-gospodarczy, inny.</w:t>
      </w:r>
    </w:p>
    <w:p w:rsidR="00702F36" w:rsidRPr="00702F36" w:rsidRDefault="00702F36" w:rsidP="00702F3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4) Należy podać numer działki ewidencyjnej i numer obrębu ewidencyjnego faktycznego miejsca występowania azbestu.</w:t>
      </w:r>
    </w:p>
    <w:p w:rsidR="00702F36" w:rsidRPr="00702F36" w:rsidRDefault="00702F36" w:rsidP="00702F3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5) Przy określaniu rodzaju wyrobu zawierającego azbest należy stosować następującą klasyfikację: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płyty azbestowo-cementowe płaskie stosowane w budownictwie,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płyty faliste azbestowo-cementowe stosowane w budownictwie,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rury i złącza azbestowo-cementowe,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rury i złącza azbestowo-cementowe pozostawione w ziemi,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izolacje natryskowe środkami zawierającymi w swoim składzie azbest,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wyroby cierne azbestowo-kauczukowe,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przędza specjalna, w tym włókna azbestowe obrobione,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szczeliwa azbestowe,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taśmy tkane i plecione, sznury i sznurki,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wyroby azbestowo-kauczukowe, z wyjątkiem wyrobów ciernych,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papier, tektura,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drogi zabezpieczone (drogi utwardzone odpadami zawierającymi azbest przed wejściem w życie ustawy z dnia 19 czerwca 1997 r. o zakazie stosowania wyrobów zawierających azbest, po trwałym zabezpieczeniu przed emisją włókien azbestu),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drogi utwardzone odpadami zawierającymi azbest przed wejściem w życie ustawy z dnia 19 czerwca 1997 r. o zakazie stosowania wyrobów zawierających azbest, ale niezabezpieczone trwale przed emisją włókien azbestu,</w:t>
      </w:r>
    </w:p>
    <w:p w:rsidR="00702F36" w:rsidRPr="00702F36" w:rsidRDefault="00702F36" w:rsidP="00702F36">
      <w:pPr>
        <w:spacing w:after="0"/>
        <w:ind w:left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– inne wyroby zawierające azbest, oddzielnie niewymienione, w tym papier i tektura; podać jakie.</w:t>
      </w:r>
    </w:p>
    <w:p w:rsidR="00702F36" w:rsidRPr="00702F36" w:rsidRDefault="00702F36" w:rsidP="00702F36">
      <w:pPr>
        <w:spacing w:after="0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6) Ilość wyrobów zawierających azbest należy podać w jednostkach właściwych dla danego wyrobu                                           (kg, m2, m3, m.b., km).</w:t>
      </w:r>
    </w:p>
    <w:p w:rsidR="00702F36" w:rsidRPr="00702F36" w:rsidRDefault="00702F36" w:rsidP="00702F36">
      <w:pPr>
        <w:spacing w:after="0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702F36">
        <w:rPr>
          <w:rFonts w:ascii="Times New Roman" w:hAnsi="Times New Roman"/>
          <w:sz w:val="20"/>
          <w:szCs w:val="20"/>
        </w:rPr>
        <w:t>7) Według „Oceny stanu i możliwości bezpiecznego użytkowania wyrobów zawierających azbest” o</w:t>
      </w:r>
      <w:r w:rsidR="00B86986">
        <w:rPr>
          <w:rFonts w:ascii="Times New Roman" w:hAnsi="Times New Roman"/>
          <w:sz w:val="20"/>
          <w:szCs w:val="20"/>
        </w:rPr>
        <w:t>kreślonej w załączniku nr 1 do R</w:t>
      </w:r>
      <w:r w:rsidRPr="00702F36">
        <w:rPr>
          <w:rFonts w:ascii="Times New Roman" w:hAnsi="Times New Roman"/>
          <w:sz w:val="20"/>
          <w:szCs w:val="20"/>
        </w:rPr>
        <w:t>ozporządzenia Ministra Gospodarki, Pracy i Polityki Społecznej z dnia 2 kwietnia 2004 r. w sprawie sposobów i warunków bezpiecznego użytkowania i usuwania wyrobów zawierających azbest (Dz. U. Nr 71, poz. 649 oraz z 2010r.Nr 162, poz. 1089).</w:t>
      </w:r>
    </w:p>
    <w:p w:rsidR="00702F36" w:rsidRPr="00702F36" w:rsidRDefault="00702F36" w:rsidP="00702F36">
      <w:pPr>
        <w:jc w:val="both"/>
        <w:rPr>
          <w:rFonts w:ascii="Times New Roman" w:hAnsi="Times New Roman"/>
        </w:rPr>
      </w:pPr>
      <w:r w:rsidRPr="00702F36">
        <w:rPr>
          <w:rFonts w:ascii="Times New Roman" w:hAnsi="Times New Roman"/>
          <w:sz w:val="20"/>
          <w:szCs w:val="20"/>
        </w:rPr>
        <w:t>8) Nie dotyczy osób fizycznych niebędących przedsiębiorcami. Należy podać nazwę i numer dokumentu oraz datę jego ostatniej aktualizacji, w którym zostały oznaczone miejsca występowania wyrobów zawierających azbest, w szczególności planu sytuacyjnego terenu instalacji lub urządzenia zawierającego azbest, dokumentacji technicznej.</w:t>
      </w:r>
      <w:r w:rsidRPr="00702F36">
        <w:rPr>
          <w:rFonts w:ascii="Times New Roman" w:hAnsi="Times New Roman"/>
        </w:rPr>
        <w:t xml:space="preserve"> </w:t>
      </w:r>
    </w:p>
    <w:p w:rsidR="00702F36" w:rsidRDefault="00702F36" w:rsidP="00702F36">
      <w:pPr>
        <w:jc w:val="both"/>
      </w:pPr>
    </w:p>
    <w:p w:rsidR="00702F36" w:rsidRPr="00CC6121" w:rsidRDefault="00702F36" w:rsidP="00702F36">
      <w:pPr>
        <w:tabs>
          <w:tab w:val="left" w:pos="142"/>
        </w:tabs>
        <w:spacing w:after="0"/>
        <w:ind w:left="142" w:hanging="142"/>
        <w:jc w:val="both"/>
        <w:rPr>
          <w:sz w:val="20"/>
          <w:szCs w:val="20"/>
        </w:rPr>
      </w:pPr>
    </w:p>
    <w:p w:rsidR="00702F36" w:rsidRDefault="00702F36" w:rsidP="00702F36">
      <w:pPr>
        <w:jc w:val="both"/>
      </w:pPr>
    </w:p>
    <w:p w:rsidR="00702F36" w:rsidRDefault="00702F36" w:rsidP="00702F36">
      <w:pPr>
        <w:jc w:val="both"/>
      </w:pPr>
    </w:p>
    <w:p w:rsidR="00702F36" w:rsidRDefault="00702F36" w:rsidP="00702F36">
      <w:pPr>
        <w:jc w:val="both"/>
      </w:pPr>
    </w:p>
    <w:sectPr w:rsidR="00702F36" w:rsidSect="00702F36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E99"/>
    <w:rsid w:val="001B0E85"/>
    <w:rsid w:val="001B3546"/>
    <w:rsid w:val="00562E99"/>
    <w:rsid w:val="00702F36"/>
    <w:rsid w:val="00B86986"/>
    <w:rsid w:val="00ED781D"/>
    <w:rsid w:val="00F8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F36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F36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802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Misiuk</dc:creator>
  <cp:lastModifiedBy>Katarzyna Kołodziejczyk</cp:lastModifiedBy>
  <cp:revision>2</cp:revision>
  <dcterms:created xsi:type="dcterms:W3CDTF">2019-07-17T05:28:00Z</dcterms:created>
  <dcterms:modified xsi:type="dcterms:W3CDTF">2019-07-17T05:28:00Z</dcterms:modified>
</cp:coreProperties>
</file>